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8" w:type="dxa"/>
        <w:tblLayout w:type="fixed"/>
        <w:tblCellMar>
          <w:left w:w="10" w:type="dxa"/>
          <w:right w:w="10" w:type="dxa"/>
        </w:tblCellMar>
        <w:tblLook w:val="04A0" w:firstRow="1" w:lastRow="0" w:firstColumn="1" w:lastColumn="0" w:noHBand="0" w:noVBand="1"/>
      </w:tblPr>
      <w:tblGrid>
        <w:gridCol w:w="924"/>
        <w:gridCol w:w="7239"/>
        <w:gridCol w:w="1475"/>
      </w:tblGrid>
      <w:tr w:rsidR="00DF56AB" w14:paraId="629A972C" w14:textId="77777777">
        <w:tc>
          <w:tcPr>
            <w:tcW w:w="9638"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CA8261E" w14:textId="77777777" w:rsidR="00DF56AB" w:rsidRDefault="007F306D">
            <w:pPr>
              <w:pStyle w:val="Textbody"/>
            </w:pPr>
            <w:r>
              <w:rPr>
                <w:b/>
                <w:bCs/>
              </w:rPr>
              <w:t xml:space="preserve">                                                                                                                                                                                                                                                                                                                                                                       Friends of </w:t>
            </w:r>
            <w:proofErr w:type="spellStart"/>
            <w:r>
              <w:rPr>
                <w:b/>
                <w:bCs/>
              </w:rPr>
              <w:t>Nonington</w:t>
            </w:r>
            <w:proofErr w:type="spellEnd"/>
            <w:r>
              <w:rPr>
                <w:b/>
                <w:bCs/>
              </w:rPr>
              <w:t xml:space="preserve"> Church - Committee Meeting – 6</w:t>
            </w:r>
            <w:r>
              <w:rPr>
                <w:b/>
                <w:bCs/>
                <w:vertAlign w:val="superscript"/>
              </w:rPr>
              <w:t>th</w:t>
            </w:r>
            <w:r>
              <w:rPr>
                <w:b/>
                <w:bCs/>
              </w:rPr>
              <w:t xml:space="preserve"> August 2020 (ZOOM)</w:t>
            </w:r>
          </w:p>
          <w:p w14:paraId="09CB4F6D" w14:textId="77777777" w:rsidR="00DF56AB" w:rsidRDefault="007F306D">
            <w:pPr>
              <w:pStyle w:val="Textbody"/>
            </w:pPr>
            <w:r>
              <w:t>Present:    Chairman Philip Abbott (</w:t>
            </w:r>
            <w:proofErr w:type="gramStart"/>
            <w:r>
              <w:t>PA)  Secretary</w:t>
            </w:r>
            <w:proofErr w:type="gramEnd"/>
            <w:r>
              <w:t xml:space="preserve">- Cheryl Henley (CH) Hugh Norton (HN)        </w:t>
            </w:r>
          </w:p>
          <w:p w14:paraId="57B2CC42" w14:textId="77777777" w:rsidR="00DF56AB" w:rsidRDefault="007F306D">
            <w:pPr>
              <w:pStyle w:val="Textbody"/>
            </w:pPr>
            <w:r>
              <w:t xml:space="preserve">Membership Secretary- Janet </w:t>
            </w:r>
            <w:proofErr w:type="spellStart"/>
            <w:r>
              <w:t>Holness</w:t>
            </w:r>
            <w:proofErr w:type="spellEnd"/>
            <w:r>
              <w:t xml:space="preserve"> (</w:t>
            </w:r>
            <w:proofErr w:type="gramStart"/>
            <w:r>
              <w:t xml:space="preserve">JH)   </w:t>
            </w:r>
            <w:proofErr w:type="gramEnd"/>
            <w:r>
              <w:t xml:space="preserve">Treasurer Keith </w:t>
            </w:r>
            <w:proofErr w:type="spellStart"/>
            <w:r>
              <w:t>Holness</w:t>
            </w:r>
            <w:proofErr w:type="spellEnd"/>
            <w:r>
              <w:t xml:space="preserve"> (KH)    Janice Willett (JW)    </w:t>
            </w:r>
          </w:p>
          <w:p w14:paraId="0152DAA5" w14:textId="77777777" w:rsidR="00DF56AB" w:rsidRDefault="00DF56AB">
            <w:pPr>
              <w:pStyle w:val="TableContents"/>
            </w:pPr>
          </w:p>
        </w:tc>
      </w:tr>
      <w:tr w:rsidR="00DF56AB" w14:paraId="1840B02A"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5FA66BC5" w14:textId="77777777" w:rsidR="00DF56AB" w:rsidRDefault="007F306D">
            <w:pPr>
              <w:pStyle w:val="TableContents"/>
            </w:pPr>
            <w:r>
              <w:t>1</w:t>
            </w:r>
          </w:p>
        </w:tc>
        <w:tc>
          <w:tcPr>
            <w:tcW w:w="8714"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814261" w14:textId="77777777" w:rsidR="00DF56AB" w:rsidRDefault="007F306D">
            <w:pPr>
              <w:pStyle w:val="Textbody"/>
              <w:spacing w:after="0"/>
            </w:pPr>
            <w:r>
              <w:t>Apologies</w:t>
            </w:r>
          </w:p>
          <w:p w14:paraId="0FDC469A" w14:textId="77777777" w:rsidR="00DF56AB" w:rsidRDefault="007F306D">
            <w:pPr>
              <w:pStyle w:val="Textbody"/>
              <w:spacing w:after="0"/>
            </w:pPr>
            <w:r>
              <w:t>Mark Causer (MC)</w:t>
            </w:r>
          </w:p>
          <w:p w14:paraId="108D40BD" w14:textId="77777777" w:rsidR="00DF56AB" w:rsidRDefault="007F306D">
            <w:pPr>
              <w:pStyle w:val="Textbody"/>
              <w:spacing w:after="0"/>
            </w:pPr>
            <w:r>
              <w:t xml:space="preserve"> </w:t>
            </w:r>
          </w:p>
          <w:p w14:paraId="15F94E62" w14:textId="77777777" w:rsidR="00DF56AB" w:rsidRDefault="00DF56AB">
            <w:pPr>
              <w:pStyle w:val="TableContents"/>
            </w:pPr>
          </w:p>
        </w:tc>
      </w:tr>
      <w:tr w:rsidR="00DF56AB" w14:paraId="014408E6"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04B2F555" w14:textId="77777777" w:rsidR="00DF56AB" w:rsidRDefault="007F306D">
            <w:pPr>
              <w:pStyle w:val="TableContents"/>
            </w:pPr>
            <w:r>
              <w:t>2</w:t>
            </w:r>
          </w:p>
        </w:tc>
        <w:tc>
          <w:tcPr>
            <w:tcW w:w="8714"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07A6896" w14:textId="77777777" w:rsidR="00DF56AB" w:rsidRDefault="00DF56AB">
            <w:pPr>
              <w:pStyle w:val="Textbody"/>
              <w:spacing w:after="0"/>
            </w:pPr>
          </w:p>
          <w:p w14:paraId="530B30DC" w14:textId="77777777" w:rsidR="00DF56AB" w:rsidRDefault="007F306D">
            <w:pPr>
              <w:pStyle w:val="Textbody"/>
              <w:spacing w:after="0"/>
            </w:pPr>
            <w:r>
              <w:t>Minutes of previous meeting approved to be printed and signed by the chairman (PA).</w:t>
            </w:r>
          </w:p>
          <w:p w14:paraId="6F5E571D" w14:textId="77777777" w:rsidR="00DF56AB" w:rsidRDefault="00DF56AB">
            <w:pPr>
              <w:pStyle w:val="TableContents"/>
            </w:pPr>
          </w:p>
          <w:p w14:paraId="1140E2A8" w14:textId="77777777" w:rsidR="00DF56AB" w:rsidRDefault="00DF56AB">
            <w:pPr>
              <w:pStyle w:val="TableContents"/>
            </w:pPr>
          </w:p>
        </w:tc>
      </w:tr>
      <w:tr w:rsidR="00DF56AB" w14:paraId="64F16FD8" w14:textId="77777777">
        <w:trPr>
          <w:trHeight w:val="1311"/>
        </w:trPr>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2A160612" w14:textId="77777777" w:rsidR="00DF56AB" w:rsidRDefault="007F306D">
            <w:pPr>
              <w:pStyle w:val="TableContents"/>
            </w:pPr>
            <w:r>
              <w:t>3</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29F3A1F4" w14:textId="77777777" w:rsidR="00DF56AB" w:rsidRDefault="00DF56AB">
            <w:pPr>
              <w:pStyle w:val="Textbody"/>
              <w:spacing w:after="0"/>
            </w:pPr>
          </w:p>
          <w:p w14:paraId="0298E293" w14:textId="77777777" w:rsidR="00DF56AB" w:rsidRDefault="007F306D">
            <w:pPr>
              <w:pStyle w:val="Textbody"/>
              <w:spacing w:after="0"/>
            </w:pPr>
            <w:r>
              <w:t xml:space="preserve"> Matters Arising</w:t>
            </w:r>
          </w:p>
          <w:p w14:paraId="3E38E3D4" w14:textId="77777777" w:rsidR="00DF56AB" w:rsidRDefault="00DF56AB">
            <w:pPr>
              <w:pStyle w:val="Textbody"/>
              <w:spacing w:after="0"/>
            </w:pPr>
          </w:p>
          <w:p w14:paraId="2789039D" w14:textId="77777777" w:rsidR="00DF56AB" w:rsidRDefault="007F306D">
            <w:pPr>
              <w:pStyle w:val="Textbody"/>
              <w:spacing w:after="0"/>
            </w:pPr>
            <w:r>
              <w:t xml:space="preserve"> FONC AGM was discussed and the question raised as to whether we can miss a year.</w:t>
            </w:r>
          </w:p>
          <w:p w14:paraId="4E5C6AB0" w14:textId="77777777" w:rsidR="00DF56AB" w:rsidRDefault="007F306D">
            <w:pPr>
              <w:pStyle w:val="Textbody"/>
              <w:spacing w:after="0"/>
            </w:pPr>
            <w:r>
              <w:t>KH offered to check with regard to the Charities Commissioners.</w:t>
            </w: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A75B4CF" w14:textId="77777777" w:rsidR="00DF56AB" w:rsidRDefault="00DF56AB">
            <w:pPr>
              <w:pStyle w:val="TableContents"/>
            </w:pPr>
          </w:p>
          <w:p w14:paraId="20A63EFF" w14:textId="77777777" w:rsidR="00DF56AB" w:rsidRDefault="00DF56AB">
            <w:pPr>
              <w:pStyle w:val="TableContents"/>
            </w:pPr>
          </w:p>
          <w:p w14:paraId="24CB6F4A" w14:textId="77777777" w:rsidR="00DF56AB" w:rsidRDefault="007F306D">
            <w:pPr>
              <w:pStyle w:val="TableContents"/>
            </w:pPr>
            <w:r>
              <w:t>Action</w:t>
            </w:r>
          </w:p>
          <w:p w14:paraId="2B793BA2" w14:textId="77777777" w:rsidR="00DF56AB" w:rsidRDefault="007F306D">
            <w:pPr>
              <w:pStyle w:val="TableContents"/>
            </w:pPr>
            <w:r>
              <w:t>KH</w:t>
            </w:r>
          </w:p>
        </w:tc>
      </w:tr>
      <w:tr w:rsidR="00DF56AB" w14:paraId="2269149C"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1D5CA1F0" w14:textId="77777777" w:rsidR="00DF56AB" w:rsidRDefault="007F306D">
            <w:pPr>
              <w:pStyle w:val="TableContents"/>
            </w:pPr>
            <w:r>
              <w:t>4</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05BD4052" w14:textId="77777777" w:rsidR="00DF56AB" w:rsidRDefault="007F306D">
            <w:pPr>
              <w:pStyle w:val="Textbody"/>
              <w:spacing w:after="0"/>
            </w:pPr>
            <w:r>
              <w:t xml:space="preserve">Treasurer’s update. KH. </w:t>
            </w:r>
          </w:p>
          <w:p w14:paraId="48592BE2" w14:textId="77777777" w:rsidR="00DF56AB" w:rsidRDefault="00DF56AB">
            <w:pPr>
              <w:pStyle w:val="Textbody"/>
              <w:spacing w:after="0"/>
            </w:pPr>
          </w:p>
          <w:p w14:paraId="1FF54961" w14:textId="77777777" w:rsidR="00DF56AB" w:rsidRDefault="007F306D">
            <w:pPr>
              <w:pStyle w:val="Textbody"/>
              <w:spacing w:after="0"/>
            </w:pPr>
            <w:r>
              <w:t xml:space="preserve"> FONC Balance. Currently£40,361 which includes Gift Aid from Canterbury Diocese.</w:t>
            </w:r>
          </w:p>
          <w:p w14:paraId="200CE4A2" w14:textId="77777777" w:rsidR="00DF56AB" w:rsidRDefault="00DF56AB">
            <w:pPr>
              <w:pStyle w:val="Textbody"/>
              <w:spacing w:after="0"/>
            </w:pPr>
          </w:p>
          <w:p w14:paraId="29ABDEE3" w14:textId="77777777" w:rsidR="00DF56AB" w:rsidRDefault="007F306D">
            <w:pPr>
              <w:pStyle w:val="Textbody"/>
              <w:spacing w:after="0"/>
            </w:pPr>
            <w:r>
              <w:t xml:space="preserve">£35000 allocated to PCC for reordering leaving a balance of £5361. </w:t>
            </w:r>
          </w:p>
          <w:p w14:paraId="4192819B" w14:textId="77777777" w:rsidR="00DF56AB" w:rsidRDefault="00DF56AB">
            <w:pPr>
              <w:pStyle w:val="Textbody"/>
              <w:spacing w:after="0"/>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82FAAA" w14:textId="77777777" w:rsidR="00DF56AB" w:rsidRDefault="00DF56AB">
            <w:pPr>
              <w:pStyle w:val="TableContents"/>
            </w:pPr>
          </w:p>
          <w:p w14:paraId="37D7200E" w14:textId="77777777" w:rsidR="00DF56AB" w:rsidRDefault="00DF56AB">
            <w:pPr>
              <w:pStyle w:val="TableContents"/>
            </w:pPr>
          </w:p>
          <w:p w14:paraId="52F579D3" w14:textId="77777777" w:rsidR="00DF56AB" w:rsidRDefault="00DF56AB">
            <w:pPr>
              <w:pStyle w:val="TableContents"/>
            </w:pPr>
          </w:p>
          <w:p w14:paraId="2E4F6B18" w14:textId="77777777" w:rsidR="00DF56AB" w:rsidRDefault="00DF56AB">
            <w:pPr>
              <w:pStyle w:val="TableContents"/>
            </w:pPr>
          </w:p>
          <w:p w14:paraId="37CC5096" w14:textId="77777777" w:rsidR="00DF56AB" w:rsidRDefault="00DF56AB">
            <w:pPr>
              <w:pStyle w:val="TableContents"/>
            </w:pPr>
          </w:p>
          <w:p w14:paraId="343C4E4E" w14:textId="77777777" w:rsidR="00DF56AB" w:rsidRDefault="00DF56AB">
            <w:pPr>
              <w:pStyle w:val="TableContents"/>
            </w:pPr>
          </w:p>
          <w:p w14:paraId="0894C894" w14:textId="77777777" w:rsidR="00DF56AB" w:rsidRDefault="00DF56AB">
            <w:pPr>
              <w:pStyle w:val="TableContents"/>
            </w:pPr>
          </w:p>
          <w:p w14:paraId="4EDF78C2" w14:textId="77777777" w:rsidR="00DF56AB" w:rsidRDefault="00DF56AB">
            <w:pPr>
              <w:pStyle w:val="TableContents"/>
            </w:pPr>
          </w:p>
          <w:p w14:paraId="6E287DA5" w14:textId="77777777" w:rsidR="00DF56AB" w:rsidRDefault="00DF56AB">
            <w:pPr>
              <w:pStyle w:val="TableContents"/>
            </w:pPr>
          </w:p>
        </w:tc>
      </w:tr>
      <w:tr w:rsidR="00DF56AB" w14:paraId="5198593E"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34486D47" w14:textId="77777777" w:rsidR="00DF56AB" w:rsidRDefault="007F306D">
            <w:pPr>
              <w:pStyle w:val="TableContents"/>
            </w:pPr>
            <w:r>
              <w:t>5</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59951701" w14:textId="77777777" w:rsidR="00DF56AB" w:rsidRDefault="007F306D">
            <w:pPr>
              <w:pStyle w:val="TableContents"/>
            </w:pPr>
            <w:r>
              <w:t>Membership Secretary’s update. JH</w:t>
            </w:r>
          </w:p>
          <w:p w14:paraId="47A075E0" w14:textId="77777777" w:rsidR="00DF56AB" w:rsidRDefault="00DF56AB">
            <w:pPr>
              <w:pStyle w:val="TableContents"/>
            </w:pPr>
          </w:p>
          <w:p w14:paraId="71D6FD85" w14:textId="77777777" w:rsidR="00DF56AB" w:rsidRDefault="007F306D">
            <w:pPr>
              <w:pStyle w:val="TableContents"/>
            </w:pPr>
            <w:r>
              <w:t>We have 77 members.</w:t>
            </w:r>
          </w:p>
          <w:p w14:paraId="5FC8CDC7" w14:textId="77777777" w:rsidR="00DF56AB" w:rsidRDefault="007F306D">
            <w:pPr>
              <w:pStyle w:val="TableContents"/>
            </w:pPr>
            <w:r>
              <w:t>JH has maximised all possibilities of Gift Aid with everything up to date.</w:t>
            </w:r>
          </w:p>
          <w:p w14:paraId="358B2BE0" w14:textId="77777777" w:rsidR="00DF56AB" w:rsidRDefault="00DF56AB">
            <w:pPr>
              <w:pStyle w:val="TableContents"/>
            </w:pPr>
          </w:p>
          <w:p w14:paraId="371F0F63" w14:textId="77777777" w:rsidR="00DF56AB" w:rsidRDefault="007F306D">
            <w:pPr>
              <w:pStyle w:val="TableContents"/>
            </w:pPr>
            <w:r>
              <w:t>A suggestion was made that Members should be updated regarding the reordering progress. Hard copies should be sent to those members who do not have email addresses.</w:t>
            </w:r>
          </w:p>
          <w:p w14:paraId="3D9E08BB"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C1B783" w14:textId="77777777" w:rsidR="00DF56AB" w:rsidRDefault="00DF56AB">
            <w:pPr>
              <w:pStyle w:val="TableContents"/>
            </w:pPr>
          </w:p>
          <w:p w14:paraId="0CAA04AB" w14:textId="77777777" w:rsidR="00DF56AB" w:rsidRDefault="00DF56AB">
            <w:pPr>
              <w:pStyle w:val="TableContents"/>
            </w:pPr>
          </w:p>
          <w:p w14:paraId="7181D322" w14:textId="77777777" w:rsidR="00DF56AB" w:rsidRDefault="00DF56AB">
            <w:pPr>
              <w:pStyle w:val="TableContents"/>
            </w:pPr>
          </w:p>
          <w:p w14:paraId="1C8DB657" w14:textId="77777777" w:rsidR="00DF56AB" w:rsidRDefault="00DF56AB">
            <w:pPr>
              <w:pStyle w:val="TableContents"/>
            </w:pPr>
          </w:p>
          <w:p w14:paraId="0398EC2B" w14:textId="77777777" w:rsidR="00DF56AB" w:rsidRDefault="00DF56AB">
            <w:pPr>
              <w:pStyle w:val="TableContents"/>
            </w:pPr>
          </w:p>
          <w:p w14:paraId="1CA8E8D1" w14:textId="77777777" w:rsidR="00DF56AB" w:rsidRDefault="007F306D">
            <w:pPr>
              <w:pStyle w:val="TableContents"/>
            </w:pPr>
            <w:r>
              <w:t>Action</w:t>
            </w:r>
          </w:p>
          <w:p w14:paraId="16F86070" w14:textId="77777777" w:rsidR="00DF56AB" w:rsidRDefault="007F306D">
            <w:pPr>
              <w:pStyle w:val="TableContents"/>
            </w:pPr>
            <w:r>
              <w:t>PA CH</w:t>
            </w:r>
          </w:p>
        </w:tc>
      </w:tr>
      <w:tr w:rsidR="00DF56AB" w14:paraId="3ECF3994"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5CA46DF9" w14:textId="77777777" w:rsidR="00DF56AB" w:rsidRDefault="007F306D">
            <w:pPr>
              <w:pStyle w:val="TableContents"/>
            </w:pPr>
            <w:r>
              <w:t>6</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2B1BCA1E" w14:textId="77777777" w:rsidR="00DF56AB" w:rsidRDefault="007F306D">
            <w:pPr>
              <w:pStyle w:val="TableContents"/>
            </w:pPr>
            <w:r>
              <w:t>PCC Reordering update.</w:t>
            </w:r>
          </w:p>
          <w:p w14:paraId="6425A083" w14:textId="77777777" w:rsidR="00DF56AB" w:rsidRDefault="00DF56AB">
            <w:pPr>
              <w:pStyle w:val="TableContents"/>
            </w:pPr>
          </w:p>
          <w:p w14:paraId="128BA399" w14:textId="77777777" w:rsidR="00DF56AB" w:rsidRDefault="007F306D">
            <w:pPr>
              <w:pStyle w:val="TableContents"/>
            </w:pPr>
            <w:proofErr w:type="spellStart"/>
            <w:r>
              <w:t>Charlier</w:t>
            </w:r>
            <w:proofErr w:type="spellEnd"/>
            <w:r>
              <w:t xml:space="preserve"> began work in the church on the 6</w:t>
            </w:r>
            <w:r>
              <w:rPr>
                <w:vertAlign w:val="superscript"/>
              </w:rPr>
              <w:t>th</w:t>
            </w:r>
            <w:r>
              <w:t xml:space="preserve"> July 2020.</w:t>
            </w:r>
          </w:p>
          <w:p w14:paraId="120FEE8A" w14:textId="77777777" w:rsidR="00DF56AB" w:rsidRDefault="00DF56AB">
            <w:pPr>
              <w:pStyle w:val="TableContents"/>
            </w:pPr>
          </w:p>
          <w:p w14:paraId="083EE254" w14:textId="77777777" w:rsidR="00DF56AB" w:rsidRDefault="007F306D">
            <w:pPr>
              <w:pStyle w:val="TableContents"/>
            </w:pPr>
            <w:proofErr w:type="spellStart"/>
            <w:r>
              <w:t>Covid</w:t>
            </w:r>
            <w:proofErr w:type="spellEnd"/>
            <w:r>
              <w:t xml:space="preserve"> restrictions allow for only one trade at a time to be working in the church. Work so far is of the highest standard and materials are totally in keeping with the age and historic structure of the church.</w:t>
            </w:r>
          </w:p>
          <w:p w14:paraId="6F7D5AD9" w14:textId="77777777" w:rsidR="00DF56AB" w:rsidRDefault="00DF56AB">
            <w:pPr>
              <w:pStyle w:val="TableContents"/>
            </w:pPr>
          </w:p>
          <w:p w14:paraId="371328B9" w14:textId="77777777" w:rsidR="00DF56AB" w:rsidRDefault="007F306D">
            <w:pPr>
              <w:pStyle w:val="TableContents"/>
            </w:pPr>
            <w:r>
              <w:t>Canterbury Archaeological Society are extremely helpful and supportive.</w:t>
            </w:r>
          </w:p>
          <w:p w14:paraId="750E1EA4" w14:textId="77777777" w:rsidR="00DF56AB" w:rsidRDefault="00DF56AB">
            <w:pPr>
              <w:pStyle w:val="TableContents"/>
            </w:pPr>
          </w:p>
          <w:p w14:paraId="39BA66D3" w14:textId="77777777" w:rsidR="00DF56AB" w:rsidRDefault="00DF56AB">
            <w:pPr>
              <w:pStyle w:val="TableContents"/>
            </w:pPr>
          </w:p>
          <w:p w14:paraId="3F078033" w14:textId="77777777" w:rsidR="00DF56AB" w:rsidRDefault="007F306D">
            <w:pPr>
              <w:pStyle w:val="TableContents"/>
            </w:pPr>
            <w:r>
              <w:lastRenderedPageBreak/>
              <w:t xml:space="preserve">Limecrete, which is breathable and microporous is to be used for the new floor by the west entrance to the church. </w:t>
            </w:r>
          </w:p>
          <w:p w14:paraId="1DCDEC50" w14:textId="77777777" w:rsidR="00DF56AB" w:rsidRDefault="007F306D">
            <w:pPr>
              <w:pStyle w:val="TableContents"/>
            </w:pPr>
            <w:r>
              <w:t>Limecrete necessitates a drying period of 6 weeks as opposed to 1 week with concrete which will of course slow down progress.</w:t>
            </w:r>
          </w:p>
          <w:p w14:paraId="7FEF6CFC" w14:textId="77777777" w:rsidR="00DF56AB" w:rsidRDefault="007F306D">
            <w:pPr>
              <w:pStyle w:val="TableContents"/>
            </w:pPr>
            <w:r>
              <w:t xml:space="preserve"> However, this method is recommended for Ancient buildings and used widely in churches in order to combat future problems with damp.</w:t>
            </w:r>
          </w:p>
          <w:p w14:paraId="1F34FB08" w14:textId="77777777" w:rsidR="00DF56AB" w:rsidRDefault="00DF56AB">
            <w:pPr>
              <w:pStyle w:val="TableContents"/>
            </w:pPr>
          </w:p>
          <w:p w14:paraId="4E8F2292" w14:textId="77777777" w:rsidR="00DF56AB" w:rsidRDefault="007F306D">
            <w:pPr>
              <w:pStyle w:val="TableContents"/>
            </w:pPr>
            <w:r>
              <w:t>St. Mary’s has been open for private prayer on Sunday’s between 2pm and 5pm, but will remain closed as of 29</w:t>
            </w:r>
            <w:r>
              <w:rPr>
                <w:vertAlign w:val="superscript"/>
              </w:rPr>
              <w:t>th</w:t>
            </w:r>
            <w:r>
              <w:t xml:space="preserve"> August now that Sunday Services are taking place at </w:t>
            </w:r>
            <w:proofErr w:type="spellStart"/>
            <w:r>
              <w:t>Goodnestone</w:t>
            </w:r>
            <w:proofErr w:type="spellEnd"/>
            <w:r>
              <w:t xml:space="preserve"> Church.</w:t>
            </w:r>
          </w:p>
          <w:p w14:paraId="642E0B83" w14:textId="77777777" w:rsidR="00DF56AB" w:rsidRDefault="00DF56AB">
            <w:pPr>
              <w:pStyle w:val="TableContents"/>
            </w:pPr>
          </w:p>
          <w:p w14:paraId="557C7D93" w14:textId="77777777" w:rsidR="00DF56AB" w:rsidRDefault="00DF56AB">
            <w:pPr>
              <w:pStyle w:val="TableContents"/>
            </w:pPr>
          </w:p>
          <w:p w14:paraId="23EA5A34"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9342A5" w14:textId="77777777" w:rsidR="00DF56AB" w:rsidRDefault="00DF56AB">
            <w:pPr>
              <w:pStyle w:val="TableContents"/>
            </w:pPr>
          </w:p>
          <w:p w14:paraId="5C70B843" w14:textId="77777777" w:rsidR="00DF56AB" w:rsidRDefault="00DF56AB">
            <w:pPr>
              <w:pStyle w:val="TableContents"/>
            </w:pPr>
          </w:p>
          <w:p w14:paraId="6B59DA26" w14:textId="77777777" w:rsidR="00DF56AB" w:rsidRDefault="00DF56AB">
            <w:pPr>
              <w:pStyle w:val="TableContents"/>
            </w:pPr>
          </w:p>
          <w:p w14:paraId="7112CEA6" w14:textId="77777777" w:rsidR="00DF56AB" w:rsidRDefault="00DF56AB">
            <w:pPr>
              <w:pStyle w:val="TableContents"/>
            </w:pPr>
          </w:p>
          <w:p w14:paraId="798EB767" w14:textId="77777777" w:rsidR="00DF56AB" w:rsidRDefault="00DF56AB">
            <w:pPr>
              <w:pStyle w:val="TableContents"/>
            </w:pPr>
          </w:p>
          <w:p w14:paraId="731EE96B" w14:textId="77777777" w:rsidR="00DF56AB" w:rsidRDefault="00DF56AB">
            <w:pPr>
              <w:pStyle w:val="TableContents"/>
            </w:pPr>
          </w:p>
          <w:p w14:paraId="03EDA995" w14:textId="77777777" w:rsidR="00DF56AB" w:rsidRDefault="00DF56AB">
            <w:pPr>
              <w:pStyle w:val="TableContents"/>
            </w:pPr>
          </w:p>
          <w:p w14:paraId="4F8F6868" w14:textId="77777777" w:rsidR="00DF56AB" w:rsidRDefault="00DF56AB">
            <w:pPr>
              <w:pStyle w:val="TableContents"/>
            </w:pPr>
          </w:p>
          <w:p w14:paraId="4BA54F39" w14:textId="77777777" w:rsidR="00DF56AB" w:rsidRDefault="00DF56AB">
            <w:pPr>
              <w:pStyle w:val="TableContents"/>
            </w:pPr>
          </w:p>
          <w:p w14:paraId="1FDD17B3" w14:textId="77777777" w:rsidR="00DF56AB" w:rsidRDefault="00DF56AB">
            <w:pPr>
              <w:pStyle w:val="TableContents"/>
            </w:pPr>
          </w:p>
          <w:p w14:paraId="7FE2E745" w14:textId="77777777" w:rsidR="00DF56AB" w:rsidRDefault="00DF56AB">
            <w:pPr>
              <w:pStyle w:val="TableContents"/>
            </w:pPr>
          </w:p>
        </w:tc>
      </w:tr>
      <w:tr w:rsidR="00DF56AB" w14:paraId="299DC365"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2EE0B1D1" w14:textId="77777777" w:rsidR="00DF56AB" w:rsidRDefault="007F306D">
            <w:pPr>
              <w:pStyle w:val="TableContents"/>
            </w:pPr>
            <w:r>
              <w:t>7</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7D126A9A" w14:textId="77777777" w:rsidR="00DF56AB" w:rsidRDefault="007F306D">
            <w:pPr>
              <w:pStyle w:val="TableContents"/>
            </w:pPr>
            <w:r>
              <w:t xml:space="preserve"> </w:t>
            </w:r>
          </w:p>
          <w:p w14:paraId="46908151" w14:textId="77777777" w:rsidR="00DF56AB" w:rsidRDefault="007F306D">
            <w:pPr>
              <w:pStyle w:val="TableContents"/>
            </w:pPr>
            <w:r>
              <w:t>Fund Raising Projects</w:t>
            </w:r>
          </w:p>
          <w:p w14:paraId="30BDE581" w14:textId="77777777" w:rsidR="00DF56AB" w:rsidRDefault="00DF56AB">
            <w:pPr>
              <w:pStyle w:val="TableContents"/>
            </w:pPr>
          </w:p>
          <w:p w14:paraId="001A60FB" w14:textId="77777777" w:rsidR="00DF56AB" w:rsidRDefault="007F306D">
            <w:pPr>
              <w:pStyle w:val="TableContents"/>
            </w:pPr>
            <w:r>
              <w:t>Film Night with Fish and Chips.</w:t>
            </w:r>
          </w:p>
          <w:p w14:paraId="0F072BDE" w14:textId="77777777" w:rsidR="00DF56AB" w:rsidRDefault="007F306D">
            <w:pPr>
              <w:pStyle w:val="TableContents"/>
            </w:pPr>
            <w:r>
              <w:t>The Plank. Friday 23</w:t>
            </w:r>
            <w:r>
              <w:rPr>
                <w:vertAlign w:val="superscript"/>
              </w:rPr>
              <w:t>rd</w:t>
            </w:r>
            <w:r>
              <w:t xml:space="preserve"> October 2020 </w:t>
            </w:r>
          </w:p>
          <w:p w14:paraId="212A9D59" w14:textId="77777777" w:rsidR="00DF56AB" w:rsidRDefault="007F306D">
            <w:pPr>
              <w:pStyle w:val="TableContents"/>
            </w:pPr>
            <w:r>
              <w:rPr>
                <w:b/>
                <w:bCs/>
              </w:rPr>
              <w:t xml:space="preserve"> Cancelled.</w:t>
            </w:r>
          </w:p>
          <w:p w14:paraId="7AE31BED" w14:textId="77777777" w:rsidR="00DF56AB" w:rsidRDefault="00DF56AB">
            <w:pPr>
              <w:pStyle w:val="TableContents"/>
            </w:pPr>
          </w:p>
          <w:p w14:paraId="75B35924" w14:textId="77777777" w:rsidR="00DF56AB" w:rsidRDefault="007F306D">
            <w:pPr>
              <w:pStyle w:val="TableContents"/>
            </w:pPr>
            <w:r>
              <w:t>Art Show.  20</w:t>
            </w:r>
            <w:r>
              <w:rPr>
                <w:vertAlign w:val="superscript"/>
              </w:rPr>
              <w:t>th</w:t>
            </w:r>
            <w:r>
              <w:t>, 21</w:t>
            </w:r>
            <w:r>
              <w:rPr>
                <w:vertAlign w:val="superscript"/>
              </w:rPr>
              <w:t>st</w:t>
            </w:r>
            <w:r>
              <w:t xml:space="preserve"> &amp; 22</w:t>
            </w:r>
            <w:r>
              <w:rPr>
                <w:vertAlign w:val="superscript"/>
              </w:rPr>
              <w:t xml:space="preserve">nd   </w:t>
            </w:r>
            <w:r>
              <w:t xml:space="preserve">November 2020. </w:t>
            </w:r>
          </w:p>
          <w:p w14:paraId="7C6FB8A1" w14:textId="77777777" w:rsidR="00DF56AB" w:rsidRDefault="007F306D">
            <w:pPr>
              <w:pStyle w:val="TableContents"/>
              <w:rPr>
                <w:b/>
                <w:bCs/>
              </w:rPr>
            </w:pPr>
            <w:r>
              <w:rPr>
                <w:b/>
                <w:bCs/>
              </w:rPr>
              <w:t>Cancelled</w:t>
            </w:r>
          </w:p>
          <w:p w14:paraId="650AF0BF" w14:textId="77777777" w:rsidR="00DF56AB" w:rsidRDefault="00DF56AB">
            <w:pPr>
              <w:pStyle w:val="TableContents"/>
              <w:rPr>
                <w:b/>
                <w:bCs/>
              </w:rPr>
            </w:pPr>
          </w:p>
          <w:p w14:paraId="6FC2BDC1" w14:textId="77777777" w:rsidR="00DF56AB" w:rsidRDefault="007F306D">
            <w:pPr>
              <w:pStyle w:val="TableContents"/>
            </w:pPr>
            <w:r>
              <w:t>CH will contact all artists in August to inform them of the cancellation.</w:t>
            </w:r>
          </w:p>
          <w:p w14:paraId="1CF6844F" w14:textId="77777777" w:rsidR="00DF56AB" w:rsidRDefault="00DF56AB">
            <w:pPr>
              <w:pStyle w:val="TableContents"/>
            </w:pPr>
          </w:p>
          <w:p w14:paraId="383E9375" w14:textId="77777777" w:rsidR="00DF56AB" w:rsidRDefault="00DF56AB">
            <w:pPr>
              <w:pStyle w:val="TableContents"/>
            </w:pPr>
          </w:p>
          <w:p w14:paraId="53ABB14A" w14:textId="77777777" w:rsidR="00DF56AB" w:rsidRDefault="00DF56AB">
            <w:pPr>
              <w:pStyle w:val="TableContents"/>
            </w:pPr>
          </w:p>
          <w:p w14:paraId="7CBD5027" w14:textId="77777777" w:rsidR="00DF56AB" w:rsidRDefault="007F306D">
            <w:pPr>
              <w:pStyle w:val="TableContents"/>
            </w:pPr>
            <w:r>
              <w:rPr>
                <w:b/>
                <w:bCs/>
              </w:rPr>
              <w:t>Shakespearian Evening. 15</w:t>
            </w:r>
            <w:r>
              <w:rPr>
                <w:b/>
                <w:bCs/>
                <w:vertAlign w:val="superscript"/>
              </w:rPr>
              <w:t>th</w:t>
            </w:r>
            <w:r>
              <w:rPr>
                <w:b/>
                <w:bCs/>
              </w:rPr>
              <w:t>, 16</w:t>
            </w:r>
            <w:r>
              <w:rPr>
                <w:b/>
                <w:bCs/>
                <w:vertAlign w:val="superscript"/>
              </w:rPr>
              <w:t>th</w:t>
            </w:r>
            <w:r>
              <w:rPr>
                <w:b/>
                <w:bCs/>
              </w:rPr>
              <w:t>, 17</w:t>
            </w:r>
            <w:r>
              <w:rPr>
                <w:b/>
                <w:bCs/>
                <w:vertAlign w:val="superscript"/>
              </w:rPr>
              <w:t>th</w:t>
            </w:r>
            <w:r>
              <w:rPr>
                <w:b/>
                <w:bCs/>
              </w:rPr>
              <w:t>, 18</w:t>
            </w:r>
            <w:r>
              <w:rPr>
                <w:b/>
                <w:bCs/>
                <w:vertAlign w:val="superscript"/>
              </w:rPr>
              <w:t>th</w:t>
            </w:r>
            <w:r>
              <w:rPr>
                <w:b/>
                <w:bCs/>
              </w:rPr>
              <w:t xml:space="preserve"> &amp; 19</w:t>
            </w:r>
            <w:r>
              <w:rPr>
                <w:b/>
                <w:bCs/>
                <w:vertAlign w:val="superscript"/>
              </w:rPr>
              <w:t>th</w:t>
            </w:r>
            <w:r>
              <w:rPr>
                <w:b/>
                <w:bCs/>
              </w:rPr>
              <w:t xml:space="preserve"> September 2020</w:t>
            </w:r>
          </w:p>
          <w:p w14:paraId="05B8D412" w14:textId="77777777" w:rsidR="00DF56AB" w:rsidRDefault="00DF56AB">
            <w:pPr>
              <w:pStyle w:val="TableContents"/>
              <w:rPr>
                <w:b/>
                <w:bCs/>
              </w:rPr>
            </w:pPr>
          </w:p>
          <w:p w14:paraId="1EAC593C" w14:textId="77777777" w:rsidR="00DF56AB" w:rsidRDefault="007F306D">
            <w:pPr>
              <w:pStyle w:val="TableContents"/>
            </w:pPr>
            <w:r>
              <w:t xml:space="preserve">Discussed at </w:t>
            </w:r>
            <w:r>
              <w:rPr>
                <w:b/>
                <w:bCs/>
              </w:rPr>
              <w:t>ZOOM Meeting 11</w:t>
            </w:r>
            <w:r>
              <w:rPr>
                <w:b/>
                <w:bCs/>
                <w:vertAlign w:val="superscript"/>
              </w:rPr>
              <w:t>th</w:t>
            </w:r>
            <w:r>
              <w:rPr>
                <w:b/>
                <w:bCs/>
              </w:rPr>
              <w:t xml:space="preserve"> August 10am.</w:t>
            </w:r>
          </w:p>
          <w:p w14:paraId="54E80A18" w14:textId="77777777" w:rsidR="00DF56AB" w:rsidRDefault="007F306D">
            <w:pPr>
              <w:pStyle w:val="TableContents"/>
            </w:pPr>
            <w:r>
              <w:t xml:space="preserve"> Apologies MC and HN.</w:t>
            </w:r>
          </w:p>
          <w:p w14:paraId="64D81681" w14:textId="77777777" w:rsidR="00DF56AB" w:rsidRDefault="00DF56AB">
            <w:pPr>
              <w:pStyle w:val="TableContents"/>
            </w:pPr>
          </w:p>
          <w:p w14:paraId="50E44042" w14:textId="77777777" w:rsidR="00DF56AB" w:rsidRDefault="007F306D">
            <w:pPr>
              <w:pStyle w:val="TableContents"/>
            </w:pPr>
            <w:r>
              <w:t xml:space="preserve">PA informed the committee that James Loder-Symonds had agreed to allow Car Parking for the 5 evening performances in the small paddock immediately behind Farthingales. </w:t>
            </w:r>
          </w:p>
          <w:p w14:paraId="5F82054F" w14:textId="77777777" w:rsidR="00DF56AB" w:rsidRDefault="007F306D">
            <w:pPr>
              <w:pStyle w:val="TableContents"/>
            </w:pPr>
            <w:r>
              <w:t>CH suggested a courtesy notification to the owners of Farthingales.</w:t>
            </w:r>
          </w:p>
          <w:p w14:paraId="1A127FAB" w14:textId="77777777" w:rsidR="00DF56AB" w:rsidRDefault="00DF56AB">
            <w:pPr>
              <w:pStyle w:val="TableContents"/>
            </w:pPr>
          </w:p>
          <w:p w14:paraId="52B88009" w14:textId="77777777" w:rsidR="00DF56AB" w:rsidRDefault="007F306D">
            <w:pPr>
              <w:pStyle w:val="TableContents"/>
            </w:pPr>
            <w:r>
              <w:t>Dover Rotarians would not be taking up the offer of using the Thursday evening performance owing to the age of their members, many of whom are in the vulnerable age group.</w:t>
            </w:r>
          </w:p>
          <w:p w14:paraId="0B14CCF6" w14:textId="77777777" w:rsidR="00DF56AB" w:rsidRDefault="00DF56AB">
            <w:pPr>
              <w:pStyle w:val="TableContents"/>
            </w:pPr>
          </w:p>
          <w:p w14:paraId="3807BE3A" w14:textId="77777777" w:rsidR="00DF56AB" w:rsidRDefault="007F306D">
            <w:pPr>
              <w:pStyle w:val="TableContents"/>
            </w:pPr>
            <w:r>
              <w:t>PA suggested this could be an extra evening for FONC.</w:t>
            </w:r>
          </w:p>
          <w:p w14:paraId="1C198E24" w14:textId="77777777" w:rsidR="00DF56AB" w:rsidRDefault="00DF56AB">
            <w:pPr>
              <w:pStyle w:val="TableContents"/>
            </w:pPr>
          </w:p>
          <w:p w14:paraId="1B6EB11B" w14:textId="77777777" w:rsidR="00DF56AB" w:rsidRDefault="007F306D">
            <w:pPr>
              <w:pStyle w:val="TableContents"/>
            </w:pPr>
            <w:r>
              <w:t xml:space="preserve">Thanks to </w:t>
            </w:r>
            <w:proofErr w:type="spellStart"/>
            <w:r>
              <w:t>Nonington</w:t>
            </w:r>
            <w:proofErr w:type="spellEnd"/>
            <w:r>
              <w:t xml:space="preserve"> Parish Council. They will be headlining the production and their insurance will cover the whole event.   </w:t>
            </w:r>
          </w:p>
          <w:p w14:paraId="008D0ADD" w14:textId="77777777" w:rsidR="00DF56AB" w:rsidRDefault="00DF56AB">
            <w:pPr>
              <w:pStyle w:val="TableContents"/>
            </w:pPr>
          </w:p>
          <w:p w14:paraId="3DE680A6" w14:textId="77777777" w:rsidR="00DF56AB" w:rsidRDefault="007F306D">
            <w:pPr>
              <w:pStyle w:val="TableContents"/>
            </w:pPr>
            <w:r>
              <w:t xml:space="preserve">Entry will be free, no tickets but hopefully appropriate donations, which takes away the need for a Box Office.   </w:t>
            </w:r>
          </w:p>
          <w:p w14:paraId="4EE23B45" w14:textId="77777777" w:rsidR="00DF56AB" w:rsidRDefault="007F306D">
            <w:pPr>
              <w:pStyle w:val="TableContents"/>
            </w:pPr>
            <w:r>
              <w:t>KH has agreed to coordinate numbers for seat reservations for Thursday, Friday and Saturday Evenings. Seating will be in 2’s and socially distanced.</w:t>
            </w:r>
          </w:p>
          <w:p w14:paraId="580898A3" w14:textId="77777777" w:rsidR="00DF56AB" w:rsidRDefault="007F306D">
            <w:pPr>
              <w:pStyle w:val="TableContents"/>
            </w:pPr>
            <w:r>
              <w:t xml:space="preserve">It was agreed there would be no raffle on the evenings available to FONC.  </w:t>
            </w:r>
          </w:p>
          <w:p w14:paraId="5CD4857F" w14:textId="77777777" w:rsidR="00DF56AB" w:rsidRDefault="00DF56AB">
            <w:pPr>
              <w:pStyle w:val="TableContents"/>
            </w:pPr>
          </w:p>
          <w:p w14:paraId="601242A2" w14:textId="77777777" w:rsidR="00DF56AB" w:rsidRDefault="007F306D">
            <w:pPr>
              <w:pStyle w:val="TableContents"/>
              <w:rPr>
                <w:b/>
                <w:bCs/>
              </w:rPr>
            </w:pPr>
            <w:r>
              <w:rPr>
                <w:b/>
                <w:bCs/>
              </w:rPr>
              <w:t>Event Stewards.</w:t>
            </w:r>
          </w:p>
          <w:p w14:paraId="37933777" w14:textId="77777777" w:rsidR="00DF56AB" w:rsidRDefault="007F306D">
            <w:pPr>
              <w:pStyle w:val="TableContents"/>
            </w:pPr>
            <w:r>
              <w:t xml:space="preserve"> </w:t>
            </w:r>
          </w:p>
          <w:p w14:paraId="25C39850" w14:textId="77777777" w:rsidR="00DF56AB" w:rsidRDefault="007F306D">
            <w:pPr>
              <w:pStyle w:val="TableContents"/>
            </w:pPr>
            <w:r>
              <w:t xml:space="preserve">Two Stewards would be needed to direct Car Parking at the beginning and end of the evenings.  PA to contact. </w:t>
            </w:r>
          </w:p>
          <w:p w14:paraId="5BB704DC" w14:textId="77777777" w:rsidR="00DF56AB" w:rsidRDefault="00DF56AB">
            <w:pPr>
              <w:pStyle w:val="TableContents"/>
            </w:pPr>
          </w:p>
          <w:p w14:paraId="174256EC" w14:textId="77777777" w:rsidR="00DF56AB" w:rsidRDefault="007F306D">
            <w:pPr>
              <w:pStyle w:val="TableContents"/>
            </w:pPr>
            <w:r>
              <w:t xml:space="preserve"> KH volunteered to supervise seating in the paddock.</w:t>
            </w:r>
          </w:p>
          <w:p w14:paraId="670D5DE5" w14:textId="77777777" w:rsidR="00DF56AB" w:rsidRDefault="00DF56AB">
            <w:pPr>
              <w:pStyle w:val="TableContents"/>
            </w:pPr>
          </w:p>
          <w:p w14:paraId="06D802F2" w14:textId="77777777" w:rsidR="00DF56AB" w:rsidRDefault="007F306D">
            <w:pPr>
              <w:pStyle w:val="TableContents"/>
            </w:pPr>
            <w:r>
              <w:t xml:space="preserve">JH offered to manage queueing/distancing for the toilets.  </w:t>
            </w:r>
          </w:p>
          <w:p w14:paraId="27F5AED8" w14:textId="77777777" w:rsidR="00DF56AB" w:rsidRDefault="00DF56AB">
            <w:pPr>
              <w:pStyle w:val="TableContents"/>
            </w:pPr>
          </w:p>
          <w:p w14:paraId="17415F66" w14:textId="77777777" w:rsidR="00DF56AB" w:rsidRDefault="007F306D">
            <w:pPr>
              <w:pStyle w:val="TableContents"/>
            </w:pPr>
            <w:r>
              <w:t xml:space="preserve">Two Stewards would be needed at the entrance for temperature checks and to record track and trace details. PA to contact.     </w:t>
            </w:r>
          </w:p>
          <w:p w14:paraId="41F5981B"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5D92BAA" w14:textId="77777777" w:rsidR="00DF56AB" w:rsidRDefault="00DF56AB">
            <w:pPr>
              <w:pStyle w:val="TableContents"/>
            </w:pPr>
          </w:p>
          <w:p w14:paraId="776CC2CA" w14:textId="77777777" w:rsidR="00DF56AB" w:rsidRDefault="00DF56AB">
            <w:pPr>
              <w:pStyle w:val="TableContents"/>
            </w:pPr>
          </w:p>
          <w:p w14:paraId="2279BBC4" w14:textId="77777777" w:rsidR="00DF56AB" w:rsidRDefault="00DF56AB">
            <w:pPr>
              <w:pStyle w:val="TableContents"/>
            </w:pPr>
          </w:p>
          <w:p w14:paraId="332515C3" w14:textId="77777777" w:rsidR="00DF56AB" w:rsidRDefault="00DF56AB">
            <w:pPr>
              <w:pStyle w:val="TableContents"/>
            </w:pPr>
          </w:p>
          <w:p w14:paraId="30C09F3A" w14:textId="77777777" w:rsidR="00DF56AB" w:rsidRDefault="00DF56AB">
            <w:pPr>
              <w:pStyle w:val="TableContents"/>
            </w:pPr>
          </w:p>
          <w:p w14:paraId="68A92F30" w14:textId="77777777" w:rsidR="00DF56AB" w:rsidRDefault="00DF56AB">
            <w:pPr>
              <w:pStyle w:val="TableContents"/>
            </w:pPr>
          </w:p>
          <w:p w14:paraId="3D842A57" w14:textId="77777777" w:rsidR="00DF56AB" w:rsidRDefault="00DF56AB">
            <w:pPr>
              <w:pStyle w:val="TableContents"/>
            </w:pPr>
          </w:p>
          <w:p w14:paraId="125926A5" w14:textId="77777777" w:rsidR="00DF56AB" w:rsidRDefault="00DF56AB">
            <w:pPr>
              <w:pStyle w:val="TableContents"/>
            </w:pPr>
          </w:p>
          <w:p w14:paraId="012C5605" w14:textId="77777777" w:rsidR="00DF56AB" w:rsidRDefault="007F306D">
            <w:pPr>
              <w:pStyle w:val="TableContents"/>
            </w:pPr>
            <w:r>
              <w:t>Action</w:t>
            </w:r>
          </w:p>
          <w:p w14:paraId="1CECBBA2" w14:textId="77777777" w:rsidR="00DF56AB" w:rsidRDefault="007F306D">
            <w:pPr>
              <w:pStyle w:val="TableContents"/>
            </w:pPr>
            <w:r>
              <w:t>CH</w:t>
            </w:r>
          </w:p>
          <w:p w14:paraId="40E70A13" w14:textId="77777777" w:rsidR="00DF56AB" w:rsidRDefault="00DF56AB">
            <w:pPr>
              <w:pStyle w:val="TableContents"/>
            </w:pPr>
          </w:p>
          <w:p w14:paraId="7A7A402C" w14:textId="77777777" w:rsidR="00DF56AB" w:rsidRDefault="00DF56AB">
            <w:pPr>
              <w:pStyle w:val="TableContents"/>
            </w:pPr>
          </w:p>
          <w:p w14:paraId="3EFCC23C" w14:textId="77777777" w:rsidR="00DF56AB" w:rsidRDefault="00DF56AB">
            <w:pPr>
              <w:pStyle w:val="TableContents"/>
            </w:pPr>
          </w:p>
          <w:p w14:paraId="01B44128" w14:textId="77777777" w:rsidR="00DF56AB" w:rsidRDefault="00DF56AB">
            <w:pPr>
              <w:pStyle w:val="TableContents"/>
            </w:pPr>
          </w:p>
          <w:p w14:paraId="7B344856" w14:textId="77777777" w:rsidR="00DF56AB" w:rsidRDefault="00DF56AB">
            <w:pPr>
              <w:pStyle w:val="TableContents"/>
            </w:pPr>
          </w:p>
          <w:p w14:paraId="1FC7FCEA" w14:textId="77777777" w:rsidR="00DF56AB" w:rsidRDefault="00DF56AB">
            <w:pPr>
              <w:pStyle w:val="TableContents"/>
            </w:pPr>
          </w:p>
          <w:p w14:paraId="563E562D" w14:textId="77777777" w:rsidR="00DF56AB" w:rsidRDefault="00DF56AB">
            <w:pPr>
              <w:pStyle w:val="TableContents"/>
            </w:pPr>
          </w:p>
          <w:p w14:paraId="307CECE4" w14:textId="77777777" w:rsidR="00DF56AB" w:rsidRDefault="00DF56AB">
            <w:pPr>
              <w:pStyle w:val="TableContents"/>
            </w:pPr>
          </w:p>
          <w:p w14:paraId="4398B9EC" w14:textId="77777777" w:rsidR="00DF56AB" w:rsidRDefault="00DF56AB">
            <w:pPr>
              <w:pStyle w:val="TableContents"/>
            </w:pPr>
          </w:p>
          <w:p w14:paraId="55217D6E" w14:textId="77777777" w:rsidR="00DF56AB" w:rsidRDefault="00DF56AB">
            <w:pPr>
              <w:pStyle w:val="TableContents"/>
            </w:pPr>
          </w:p>
          <w:p w14:paraId="00D5D7FB" w14:textId="77777777" w:rsidR="00DF56AB" w:rsidRDefault="00DF56AB">
            <w:pPr>
              <w:pStyle w:val="TableContents"/>
            </w:pPr>
          </w:p>
          <w:p w14:paraId="26CB64B1" w14:textId="77777777" w:rsidR="00DF56AB" w:rsidRDefault="007F306D">
            <w:pPr>
              <w:pStyle w:val="TableContents"/>
            </w:pPr>
            <w:r>
              <w:t>Action</w:t>
            </w:r>
          </w:p>
          <w:p w14:paraId="63E2B018" w14:textId="77777777" w:rsidR="00DF56AB" w:rsidRDefault="007F306D">
            <w:pPr>
              <w:pStyle w:val="TableContents"/>
            </w:pPr>
            <w:r>
              <w:t>PA</w:t>
            </w:r>
          </w:p>
          <w:p w14:paraId="0A8A6D3D" w14:textId="77777777" w:rsidR="00DF56AB" w:rsidRDefault="00DF56AB">
            <w:pPr>
              <w:pStyle w:val="TableContents"/>
            </w:pPr>
          </w:p>
          <w:p w14:paraId="7B8D7727" w14:textId="77777777" w:rsidR="00DF56AB" w:rsidRDefault="00DF56AB">
            <w:pPr>
              <w:pStyle w:val="TableContents"/>
            </w:pPr>
          </w:p>
          <w:p w14:paraId="7D2103A2" w14:textId="77777777" w:rsidR="00DF56AB" w:rsidRDefault="00DF56AB">
            <w:pPr>
              <w:pStyle w:val="TableContents"/>
            </w:pPr>
          </w:p>
          <w:p w14:paraId="7695506A" w14:textId="77777777" w:rsidR="00DF56AB" w:rsidRDefault="00DF56AB">
            <w:pPr>
              <w:pStyle w:val="TableContents"/>
            </w:pPr>
          </w:p>
          <w:p w14:paraId="593AE85E" w14:textId="77777777" w:rsidR="00DF56AB" w:rsidRDefault="00DF56AB">
            <w:pPr>
              <w:pStyle w:val="TableContents"/>
            </w:pPr>
          </w:p>
          <w:p w14:paraId="43F153B6" w14:textId="77777777" w:rsidR="00DF56AB" w:rsidRDefault="00DF56AB">
            <w:pPr>
              <w:pStyle w:val="TableContents"/>
            </w:pPr>
          </w:p>
          <w:p w14:paraId="1C2546BC" w14:textId="77777777" w:rsidR="00DF56AB" w:rsidRDefault="00DF56AB">
            <w:pPr>
              <w:pStyle w:val="TableContents"/>
            </w:pPr>
          </w:p>
          <w:p w14:paraId="5D175710" w14:textId="77777777" w:rsidR="00DF56AB" w:rsidRDefault="00DF56AB">
            <w:pPr>
              <w:pStyle w:val="TableContents"/>
            </w:pPr>
          </w:p>
          <w:p w14:paraId="6373E690" w14:textId="77777777" w:rsidR="00DF56AB" w:rsidRDefault="00DF56AB">
            <w:pPr>
              <w:pStyle w:val="TableContents"/>
            </w:pPr>
          </w:p>
          <w:p w14:paraId="706115C6" w14:textId="77777777" w:rsidR="00DF56AB" w:rsidRDefault="00DF56AB">
            <w:pPr>
              <w:pStyle w:val="TableContents"/>
            </w:pPr>
          </w:p>
          <w:p w14:paraId="578D499C" w14:textId="77777777" w:rsidR="00DF56AB" w:rsidRDefault="007F306D">
            <w:pPr>
              <w:pStyle w:val="TableContents"/>
            </w:pPr>
            <w:r>
              <w:t>Action</w:t>
            </w:r>
          </w:p>
          <w:p w14:paraId="624DC91A" w14:textId="77777777" w:rsidR="00DF56AB" w:rsidRDefault="007F306D">
            <w:pPr>
              <w:pStyle w:val="TableContents"/>
            </w:pPr>
            <w:r>
              <w:t>KH</w:t>
            </w:r>
          </w:p>
          <w:p w14:paraId="5D28C5B5" w14:textId="77777777" w:rsidR="00DF56AB" w:rsidRDefault="00DF56AB">
            <w:pPr>
              <w:pStyle w:val="TableContents"/>
            </w:pPr>
          </w:p>
          <w:p w14:paraId="003593BD" w14:textId="77777777" w:rsidR="00DF56AB" w:rsidRDefault="00DF56AB">
            <w:pPr>
              <w:pStyle w:val="TableContents"/>
            </w:pPr>
          </w:p>
          <w:p w14:paraId="22716B1D" w14:textId="77777777" w:rsidR="00DF56AB" w:rsidRDefault="00DF56AB">
            <w:pPr>
              <w:pStyle w:val="TableContents"/>
            </w:pPr>
          </w:p>
          <w:p w14:paraId="74270CE1" w14:textId="77777777" w:rsidR="00DF56AB" w:rsidRDefault="00DF56AB">
            <w:pPr>
              <w:pStyle w:val="TableContents"/>
            </w:pPr>
          </w:p>
          <w:p w14:paraId="1925F7B2" w14:textId="77777777" w:rsidR="00DF56AB" w:rsidRDefault="00DF56AB">
            <w:pPr>
              <w:pStyle w:val="TableContents"/>
            </w:pPr>
          </w:p>
          <w:p w14:paraId="609C2720" w14:textId="77777777" w:rsidR="00DF56AB" w:rsidRDefault="00DF56AB">
            <w:pPr>
              <w:pStyle w:val="TableContents"/>
            </w:pPr>
          </w:p>
          <w:p w14:paraId="6195F10E" w14:textId="77777777" w:rsidR="00DF56AB" w:rsidRDefault="00DF56AB">
            <w:pPr>
              <w:pStyle w:val="TableContents"/>
            </w:pPr>
          </w:p>
          <w:p w14:paraId="504D9EA5" w14:textId="77777777" w:rsidR="00DF56AB" w:rsidRDefault="00DF56AB">
            <w:pPr>
              <w:pStyle w:val="TableContents"/>
            </w:pPr>
          </w:p>
          <w:p w14:paraId="4CCC03BF" w14:textId="77777777" w:rsidR="00DF56AB" w:rsidRDefault="007F306D">
            <w:pPr>
              <w:pStyle w:val="TableContents"/>
            </w:pPr>
            <w:r>
              <w:t>Action</w:t>
            </w:r>
          </w:p>
          <w:p w14:paraId="49B88E21" w14:textId="77777777" w:rsidR="00DF56AB" w:rsidRDefault="007F306D">
            <w:pPr>
              <w:pStyle w:val="TableContents"/>
            </w:pPr>
            <w:r>
              <w:t>PA</w:t>
            </w:r>
          </w:p>
          <w:p w14:paraId="4831565D" w14:textId="77777777" w:rsidR="00DF56AB" w:rsidRDefault="00DF56AB">
            <w:pPr>
              <w:pStyle w:val="TableContents"/>
            </w:pPr>
          </w:p>
          <w:p w14:paraId="27CB077A" w14:textId="77777777" w:rsidR="00DF56AB" w:rsidRDefault="00DF56AB">
            <w:pPr>
              <w:pStyle w:val="TableContents"/>
            </w:pPr>
          </w:p>
          <w:p w14:paraId="32EA970E" w14:textId="77777777" w:rsidR="00DF56AB" w:rsidRDefault="00DF56AB">
            <w:pPr>
              <w:pStyle w:val="TableContents"/>
            </w:pPr>
          </w:p>
          <w:p w14:paraId="6CB1D5B7" w14:textId="77777777" w:rsidR="00DF56AB" w:rsidRDefault="00DF56AB">
            <w:pPr>
              <w:pStyle w:val="TableContents"/>
            </w:pPr>
          </w:p>
          <w:p w14:paraId="7D60C151" w14:textId="77777777" w:rsidR="00DF56AB" w:rsidRDefault="00DF56AB">
            <w:pPr>
              <w:pStyle w:val="TableContents"/>
            </w:pPr>
          </w:p>
          <w:p w14:paraId="03E539BD" w14:textId="77777777" w:rsidR="00DF56AB" w:rsidRDefault="007F306D">
            <w:pPr>
              <w:pStyle w:val="TableContents"/>
            </w:pPr>
            <w:r>
              <w:t>Action</w:t>
            </w:r>
          </w:p>
          <w:p w14:paraId="0BE4BE23" w14:textId="77777777" w:rsidR="00DF56AB" w:rsidRDefault="007F306D">
            <w:pPr>
              <w:pStyle w:val="TableContents"/>
            </w:pPr>
            <w:r>
              <w:t>PA</w:t>
            </w:r>
          </w:p>
          <w:p w14:paraId="615EFA36" w14:textId="77777777" w:rsidR="00DF56AB" w:rsidRDefault="00DF56AB">
            <w:pPr>
              <w:pStyle w:val="TableContents"/>
            </w:pPr>
          </w:p>
          <w:p w14:paraId="13B1DDFC" w14:textId="77777777" w:rsidR="00DF56AB" w:rsidRDefault="00DF56AB">
            <w:pPr>
              <w:pStyle w:val="TableContents"/>
            </w:pPr>
          </w:p>
        </w:tc>
      </w:tr>
      <w:tr w:rsidR="00DF56AB" w14:paraId="7CA065A3" w14:textId="77777777">
        <w:trPr>
          <w:trHeight w:val="1636"/>
        </w:trPr>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245DD209" w14:textId="77777777" w:rsidR="00DF56AB" w:rsidRDefault="007F306D">
            <w:pPr>
              <w:pStyle w:val="TableContents"/>
            </w:pPr>
            <w:r>
              <w:t>8</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3E4F5CAA" w14:textId="77777777" w:rsidR="00DF56AB" w:rsidRDefault="007F306D">
            <w:pPr>
              <w:pStyle w:val="TableContents"/>
            </w:pPr>
            <w:r>
              <w:t xml:space="preserve">  </w:t>
            </w:r>
          </w:p>
          <w:p w14:paraId="05A2C4D8" w14:textId="77777777" w:rsidR="00DF56AB" w:rsidRDefault="007F306D">
            <w:pPr>
              <w:pStyle w:val="TableContents"/>
            </w:pPr>
            <w:r>
              <w:t>No other business discussed.</w:t>
            </w:r>
          </w:p>
          <w:p w14:paraId="50665933" w14:textId="77777777" w:rsidR="00DF56AB" w:rsidRDefault="00DF56AB">
            <w:pPr>
              <w:pStyle w:val="TableContents"/>
            </w:pPr>
          </w:p>
          <w:p w14:paraId="0178E55A" w14:textId="77777777" w:rsidR="00DF56AB" w:rsidRDefault="00DF56AB">
            <w:pPr>
              <w:pStyle w:val="TableContents"/>
            </w:pPr>
          </w:p>
          <w:p w14:paraId="16036FC9" w14:textId="77777777" w:rsidR="00DF56AB" w:rsidRDefault="00DF56AB">
            <w:pPr>
              <w:pStyle w:val="TableContents"/>
            </w:pPr>
          </w:p>
          <w:p w14:paraId="1CE42D71" w14:textId="77777777" w:rsidR="00DF56AB" w:rsidRDefault="00DF56AB">
            <w:pPr>
              <w:pStyle w:val="TableContents"/>
            </w:pPr>
          </w:p>
          <w:p w14:paraId="78B00899"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46D527" w14:textId="77777777" w:rsidR="00DF56AB" w:rsidRDefault="00DF56AB">
            <w:pPr>
              <w:pStyle w:val="TableContents"/>
            </w:pPr>
          </w:p>
          <w:p w14:paraId="7C6BE2E6" w14:textId="77777777" w:rsidR="00DF56AB" w:rsidRDefault="00DF56AB">
            <w:pPr>
              <w:pStyle w:val="TableContents"/>
            </w:pPr>
          </w:p>
          <w:p w14:paraId="51EC986D" w14:textId="77777777" w:rsidR="00DF56AB" w:rsidRDefault="00DF56AB">
            <w:pPr>
              <w:pStyle w:val="TableContents"/>
            </w:pPr>
          </w:p>
        </w:tc>
      </w:tr>
      <w:tr w:rsidR="00DF56AB" w14:paraId="081B44F9"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30680877" w14:textId="77777777" w:rsidR="00DF56AB" w:rsidRDefault="007F306D">
            <w:pPr>
              <w:pStyle w:val="TableContents"/>
            </w:pPr>
            <w:r>
              <w:t>9</w:t>
            </w: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22198696" w14:textId="77777777" w:rsidR="00DF56AB" w:rsidRDefault="007F306D">
            <w:pPr>
              <w:pStyle w:val="TableContents"/>
              <w:rPr>
                <w:b/>
                <w:bCs/>
              </w:rPr>
            </w:pPr>
            <w:r>
              <w:rPr>
                <w:b/>
                <w:bCs/>
              </w:rPr>
              <w:t xml:space="preserve">Date of next committee meeting.  </w:t>
            </w:r>
          </w:p>
          <w:p w14:paraId="484CFBAA" w14:textId="77777777" w:rsidR="00DF56AB" w:rsidRDefault="00DF56AB">
            <w:pPr>
              <w:pStyle w:val="TableContents"/>
              <w:rPr>
                <w:b/>
                <w:bCs/>
              </w:rPr>
            </w:pPr>
          </w:p>
          <w:p w14:paraId="4C5F740F" w14:textId="77777777" w:rsidR="00DF56AB" w:rsidRDefault="007F306D">
            <w:pPr>
              <w:pStyle w:val="TableContents"/>
            </w:pPr>
            <w:r>
              <w:rPr>
                <w:b/>
                <w:bCs/>
              </w:rPr>
              <w:t>Friday 2</w:t>
            </w:r>
            <w:r>
              <w:rPr>
                <w:b/>
                <w:bCs/>
                <w:vertAlign w:val="superscript"/>
              </w:rPr>
              <w:t>nd</w:t>
            </w:r>
            <w:r>
              <w:rPr>
                <w:b/>
                <w:bCs/>
              </w:rPr>
              <w:t xml:space="preserve"> October 7pm </w:t>
            </w:r>
            <w:proofErr w:type="spellStart"/>
            <w:r>
              <w:rPr>
                <w:b/>
                <w:bCs/>
              </w:rPr>
              <w:t>Cerne</w:t>
            </w:r>
            <w:proofErr w:type="spellEnd"/>
            <w:r>
              <w:rPr>
                <w:b/>
                <w:bCs/>
              </w:rPr>
              <w:t xml:space="preserve"> House or Zoom.</w:t>
            </w:r>
          </w:p>
          <w:p w14:paraId="04F45259" w14:textId="77777777" w:rsidR="00DF56AB" w:rsidRDefault="007F306D">
            <w:pPr>
              <w:pStyle w:val="TableContents"/>
              <w:rPr>
                <w:b/>
                <w:bCs/>
              </w:rPr>
            </w:pPr>
            <w:r>
              <w:rPr>
                <w:b/>
                <w:bCs/>
              </w:rPr>
              <w:t xml:space="preserve"> </w:t>
            </w:r>
          </w:p>
          <w:p w14:paraId="2C07CD37" w14:textId="77777777" w:rsidR="00DF56AB" w:rsidRDefault="007F306D">
            <w:pPr>
              <w:pStyle w:val="TableContents"/>
            </w:pPr>
            <w:r>
              <w:rPr>
                <w:b/>
                <w:bCs/>
              </w:rPr>
              <w:t>Dependant on Government Guidelines for Gatherings</w:t>
            </w:r>
            <w:r>
              <w:t>.</w:t>
            </w:r>
          </w:p>
          <w:p w14:paraId="42588940" w14:textId="77777777" w:rsidR="00DF56AB" w:rsidRDefault="00DF56AB">
            <w:pPr>
              <w:pStyle w:val="TableContents"/>
              <w:rPr>
                <w:b/>
                <w:bCs/>
              </w:rPr>
            </w:pPr>
          </w:p>
          <w:p w14:paraId="59964706" w14:textId="77777777" w:rsidR="00DF56AB" w:rsidRDefault="00DF56AB">
            <w:pPr>
              <w:pStyle w:val="TableContents"/>
              <w:rPr>
                <w:b/>
                <w:bCs/>
              </w:rPr>
            </w:pPr>
          </w:p>
          <w:p w14:paraId="752F84CC" w14:textId="77777777" w:rsidR="00DF56AB" w:rsidRDefault="00DF56AB">
            <w:pPr>
              <w:pStyle w:val="TableContents"/>
              <w:rPr>
                <w:b/>
                <w:bCs/>
              </w:rPr>
            </w:pPr>
          </w:p>
          <w:p w14:paraId="3B067B39" w14:textId="77777777" w:rsidR="00DF56AB" w:rsidRDefault="00DF56AB">
            <w:pPr>
              <w:pStyle w:val="TableContents"/>
              <w:rPr>
                <w:b/>
                <w:bCs/>
              </w:rPr>
            </w:pPr>
          </w:p>
          <w:p w14:paraId="02B20FF4" w14:textId="77777777" w:rsidR="00DF56AB" w:rsidRDefault="00DF56AB">
            <w:pPr>
              <w:pStyle w:val="TableContents"/>
              <w:rPr>
                <w:b/>
                <w:bCs/>
              </w:rPr>
            </w:pPr>
          </w:p>
          <w:p w14:paraId="041AB9BE" w14:textId="77777777" w:rsidR="00DF56AB" w:rsidRDefault="00DF56AB">
            <w:pPr>
              <w:pStyle w:val="TableContents"/>
              <w:rPr>
                <w:b/>
                <w:bCs/>
              </w:rPr>
            </w:pPr>
          </w:p>
          <w:p w14:paraId="1054670D"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020A99" w14:textId="77777777" w:rsidR="00DF56AB" w:rsidRDefault="00DF56AB">
            <w:pPr>
              <w:pStyle w:val="TableContents"/>
            </w:pPr>
          </w:p>
          <w:p w14:paraId="165D529C" w14:textId="77777777" w:rsidR="00DF56AB" w:rsidRDefault="00DF56AB">
            <w:pPr>
              <w:pStyle w:val="TableContents"/>
            </w:pPr>
          </w:p>
          <w:p w14:paraId="1536DD4A" w14:textId="77777777" w:rsidR="00DF56AB" w:rsidRDefault="00DF56AB">
            <w:pPr>
              <w:pStyle w:val="TableContents"/>
            </w:pPr>
          </w:p>
          <w:p w14:paraId="74D41AF6" w14:textId="77777777" w:rsidR="00DF56AB" w:rsidRDefault="00DF56AB">
            <w:pPr>
              <w:pStyle w:val="TableContents"/>
            </w:pPr>
          </w:p>
        </w:tc>
      </w:tr>
      <w:tr w:rsidR="00DF56AB" w14:paraId="3EA32048"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1931A80D" w14:textId="77777777" w:rsidR="00DF56AB" w:rsidRDefault="00DF56AB">
            <w:pPr>
              <w:pStyle w:val="TableContents"/>
            </w:pP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2108B8EA"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AAB9B4" w14:textId="77777777" w:rsidR="00DF56AB" w:rsidRDefault="00DF56AB">
            <w:pPr>
              <w:pStyle w:val="TableContents"/>
            </w:pPr>
          </w:p>
        </w:tc>
      </w:tr>
      <w:tr w:rsidR="00DF56AB" w14:paraId="584BD163" w14:textId="77777777">
        <w:tc>
          <w:tcPr>
            <w:tcW w:w="924" w:type="dxa"/>
            <w:tcBorders>
              <w:left w:val="single" w:sz="2" w:space="0" w:color="000000"/>
              <w:bottom w:val="single" w:sz="2" w:space="0" w:color="000000"/>
            </w:tcBorders>
            <w:shd w:val="clear" w:color="auto" w:fill="auto"/>
            <w:tcMar>
              <w:top w:w="55" w:type="dxa"/>
              <w:left w:w="55" w:type="dxa"/>
              <w:bottom w:w="55" w:type="dxa"/>
              <w:right w:w="55" w:type="dxa"/>
            </w:tcMar>
          </w:tcPr>
          <w:p w14:paraId="131A4798" w14:textId="77777777" w:rsidR="00DF56AB" w:rsidRDefault="00DF56AB">
            <w:pPr>
              <w:pStyle w:val="TableContents"/>
            </w:pPr>
          </w:p>
        </w:tc>
        <w:tc>
          <w:tcPr>
            <w:tcW w:w="7239" w:type="dxa"/>
            <w:tcBorders>
              <w:left w:val="single" w:sz="2" w:space="0" w:color="000000"/>
              <w:bottom w:val="single" w:sz="2" w:space="0" w:color="000000"/>
            </w:tcBorders>
            <w:shd w:val="clear" w:color="auto" w:fill="auto"/>
            <w:tcMar>
              <w:top w:w="55" w:type="dxa"/>
              <w:left w:w="55" w:type="dxa"/>
              <w:bottom w:w="55" w:type="dxa"/>
              <w:right w:w="55" w:type="dxa"/>
            </w:tcMar>
          </w:tcPr>
          <w:p w14:paraId="72395919" w14:textId="77777777" w:rsidR="00DF56AB" w:rsidRDefault="00DF56AB">
            <w:pPr>
              <w:pStyle w:val="TableContents"/>
            </w:pPr>
          </w:p>
        </w:tc>
        <w:tc>
          <w:tcPr>
            <w:tcW w:w="14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1C0DD8" w14:textId="77777777" w:rsidR="00DF56AB" w:rsidRDefault="00DF56AB">
            <w:pPr>
              <w:pStyle w:val="TableContents"/>
            </w:pPr>
          </w:p>
        </w:tc>
      </w:tr>
    </w:tbl>
    <w:p w14:paraId="6FACAC76" w14:textId="77777777" w:rsidR="00DF56AB" w:rsidRDefault="00DF56AB">
      <w:pPr>
        <w:pStyle w:val="Standard"/>
      </w:pPr>
    </w:p>
    <w:sectPr w:rsidR="00DF56A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E2CC8" w14:textId="77777777" w:rsidR="0053464F" w:rsidRDefault="0053464F">
      <w:r>
        <w:separator/>
      </w:r>
    </w:p>
  </w:endnote>
  <w:endnote w:type="continuationSeparator" w:id="0">
    <w:p w14:paraId="1120694A" w14:textId="77777777" w:rsidR="0053464F" w:rsidRDefault="00534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2F23C" w14:textId="77777777" w:rsidR="0053464F" w:rsidRDefault="0053464F">
      <w:r>
        <w:rPr>
          <w:color w:val="000000"/>
        </w:rPr>
        <w:separator/>
      </w:r>
    </w:p>
  </w:footnote>
  <w:footnote w:type="continuationSeparator" w:id="0">
    <w:p w14:paraId="79974E52" w14:textId="77777777" w:rsidR="0053464F" w:rsidRDefault="005346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AB"/>
    <w:rsid w:val="00153970"/>
    <w:rsid w:val="003940C5"/>
    <w:rsid w:val="0053464F"/>
    <w:rsid w:val="007F306D"/>
    <w:rsid w:val="00A07651"/>
    <w:rsid w:val="00DF5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70E9"/>
  <w15:docId w15:val="{CAC8124F-CB87-4724-BE9E-27BE18BCF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Lucida Sans"/>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Henley</dc:creator>
  <cp:lastModifiedBy>Keith Holness</cp:lastModifiedBy>
  <cp:revision>2</cp:revision>
  <cp:lastPrinted>2020-08-31T22:21:00Z</cp:lastPrinted>
  <dcterms:created xsi:type="dcterms:W3CDTF">2020-08-31T22:22:00Z</dcterms:created>
  <dcterms:modified xsi:type="dcterms:W3CDTF">2020-08-31T22:22:00Z</dcterms:modified>
</cp:coreProperties>
</file>